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3498" w14:textId="137C1F0D" w:rsidR="0023385E" w:rsidRPr="00565178" w:rsidRDefault="0023385E" w:rsidP="0023385E">
      <w:pPr>
        <w:pStyle w:val="text-build-content"/>
        <w:spacing w:before="0" w:after="0"/>
        <w:rPr>
          <w:rFonts w:ascii="Arial" w:hAnsi="Arial" w:cs="Arial"/>
          <w:b/>
          <w:bCs/>
          <w:color w:val="55575D"/>
          <w:spacing w:val="30"/>
          <w:sz w:val="22"/>
          <w:szCs w:val="22"/>
          <w:u w:val="single"/>
          <w:bdr w:val="none" w:sz="0" w:space="0" w:color="auto" w:frame="1"/>
          <w:lang w:val="sk-SK"/>
        </w:rPr>
      </w:pPr>
      <w:r w:rsidRPr="00565178">
        <w:rPr>
          <w:rFonts w:ascii="Arial" w:hAnsi="Arial" w:cs="Arial"/>
          <w:b/>
          <w:bCs/>
          <w:color w:val="55575D"/>
          <w:spacing w:val="30"/>
          <w:sz w:val="22"/>
          <w:szCs w:val="22"/>
          <w:u w:val="single"/>
          <w:bdr w:val="none" w:sz="0" w:space="0" w:color="auto" w:frame="1"/>
          <w:lang w:val="sk-SK"/>
        </w:rPr>
        <w:t>TLAČOVÁ SPRÁVA</w:t>
      </w:r>
    </w:p>
    <w:p w14:paraId="1BBFE202" w14:textId="77777777" w:rsidR="0023385E" w:rsidRPr="00565178" w:rsidRDefault="0023385E" w:rsidP="0023385E">
      <w:pPr>
        <w:pStyle w:val="text-build-content"/>
        <w:spacing w:before="0" w:after="0"/>
        <w:rPr>
          <w:rFonts w:ascii="Arial" w:hAnsi="Arial" w:cs="Arial"/>
          <w:b/>
          <w:bCs/>
          <w:color w:val="55575D"/>
          <w:spacing w:val="30"/>
          <w:sz w:val="22"/>
          <w:szCs w:val="22"/>
          <w:u w:val="single"/>
          <w:bdr w:val="none" w:sz="0" w:space="0" w:color="auto" w:frame="1"/>
          <w:lang w:val="sk-SK"/>
        </w:rPr>
      </w:pPr>
    </w:p>
    <w:p w14:paraId="24264620" w14:textId="6B5D08F9" w:rsidR="0023385E" w:rsidRPr="00565178" w:rsidRDefault="0023385E" w:rsidP="0023385E">
      <w:pPr>
        <w:pStyle w:val="text-build-content"/>
        <w:spacing w:before="0" w:after="0"/>
        <w:rPr>
          <w:rFonts w:ascii="Arial" w:hAnsi="Arial" w:cs="Arial"/>
          <w:b/>
          <w:bCs/>
          <w:noProof/>
          <w:color w:val="55575D"/>
          <w:spacing w:val="30"/>
          <w:sz w:val="22"/>
          <w:szCs w:val="22"/>
          <w:u w:val="single"/>
          <w:bdr w:val="none" w:sz="0" w:space="0" w:color="auto" w:frame="1"/>
          <w:lang w:val="sk-SK"/>
        </w:rPr>
      </w:pPr>
      <w:r w:rsidRPr="00565178">
        <w:rPr>
          <w:rFonts w:ascii="Arial" w:hAnsi="Arial" w:cs="Arial"/>
          <w:b/>
          <w:bCs/>
          <w:noProof/>
          <w:color w:val="55575D"/>
          <w:spacing w:val="30"/>
          <w:sz w:val="22"/>
          <w:szCs w:val="22"/>
          <w:u w:val="single"/>
          <w:bdr w:val="none" w:sz="0" w:space="0" w:color="auto" w:frame="1"/>
          <w:lang w:val="sk-SK"/>
        </w:rPr>
        <w:drawing>
          <wp:inline distT="0" distB="0" distL="0" distR="0" wp14:anchorId="6B2E2001" wp14:editId="79C847EC">
            <wp:extent cx="5760720" cy="2978785"/>
            <wp:effectExtent l="0" t="0" r="5080" b="5715"/>
            <wp:docPr id="1" name="Image 1" descr="E:\MARIE\MEDIA ARTS CLUSTER\2. COM\SITEWEB\com\web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RIE\MEDIA ARTS CLUSTER\2. COM\SITEWEB\com\webp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4B86C" w14:textId="4A993633" w:rsidR="005B7D99" w:rsidRPr="00565178" w:rsidRDefault="005B7D99" w:rsidP="0023385E"/>
    <w:p w14:paraId="2E180E35" w14:textId="4ED35729" w:rsidR="00870A64" w:rsidRPr="00565178" w:rsidRDefault="001E345E" w:rsidP="00870A64">
      <w:pPr>
        <w:jc w:val="both"/>
        <w:rPr>
          <w:rStyle w:val="Hypertextovprepojenie"/>
          <w:rFonts w:ascii="Arial" w:hAnsi="Arial" w:cs="Arial"/>
          <w:color w:val="954F72"/>
          <w:sz w:val="22"/>
          <w:szCs w:val="22"/>
          <w:bdr w:val="none" w:sz="0" w:space="0" w:color="auto" w:frame="1"/>
        </w:rPr>
      </w:pPr>
      <w:r w:rsidRPr="00565178">
        <w:t xml:space="preserve">V </w:t>
      </w:r>
      <w:r w:rsidR="00870A64" w:rsidRPr="00565178">
        <w:t xml:space="preserve">rámci spolupráce medzi 22 Kreatívnymi mestami mediálneho umenia UNESCO </w:t>
      </w:r>
      <w:r w:rsidRPr="00565178">
        <w:t>predstavujeme</w:t>
      </w:r>
      <w:r w:rsidR="00870A64" w:rsidRPr="00565178">
        <w:t xml:space="preserve"> spustenie novej </w:t>
      </w:r>
      <w:r w:rsidR="00D13F5E" w:rsidRPr="00565178">
        <w:t xml:space="preserve">spoločnej </w:t>
      </w:r>
      <w:r w:rsidR="00870A64" w:rsidRPr="00565178">
        <w:t xml:space="preserve">webstránky </w:t>
      </w:r>
      <w:hyperlink r:id="rId6" w:history="1">
        <w:r w:rsidR="00870A64" w:rsidRPr="00565178">
          <w:rPr>
            <w:rStyle w:val="Hypertextovprepojenie"/>
            <w:rFonts w:ascii="Arial" w:hAnsi="Arial" w:cs="Arial"/>
            <w:color w:val="954F72"/>
            <w:sz w:val="22"/>
            <w:szCs w:val="22"/>
            <w:bdr w:val="none" w:sz="0" w:space="0" w:color="auto" w:frame="1"/>
          </w:rPr>
          <w:t>https://mediaartscities.com/</w:t>
        </w:r>
      </w:hyperlink>
      <w:r w:rsidR="00D13F5E" w:rsidRPr="00565178">
        <w:rPr>
          <w:rStyle w:val="Hypertextovprepojenie"/>
          <w:rFonts w:ascii="Arial" w:hAnsi="Arial" w:cs="Arial"/>
          <w:color w:val="954F72"/>
          <w:sz w:val="22"/>
          <w:szCs w:val="22"/>
          <w:bdr w:val="none" w:sz="0" w:space="0" w:color="auto" w:frame="1"/>
        </w:rPr>
        <w:t>.</w:t>
      </w:r>
    </w:p>
    <w:p w14:paraId="0C9BF395" w14:textId="55DC5340" w:rsidR="00D13F5E" w:rsidRPr="00565178" w:rsidRDefault="00D13F5E" w:rsidP="00870A64">
      <w:pPr>
        <w:jc w:val="both"/>
        <w:rPr>
          <w:rStyle w:val="Hypertextovprepojenie"/>
          <w:rFonts w:ascii="Arial" w:hAnsi="Arial" w:cs="Arial"/>
          <w:color w:val="954F72"/>
          <w:sz w:val="22"/>
          <w:szCs w:val="22"/>
          <w:bdr w:val="none" w:sz="0" w:space="0" w:color="auto" w:frame="1"/>
        </w:rPr>
      </w:pPr>
    </w:p>
    <w:p w14:paraId="72C12F65" w14:textId="0548BC47" w:rsidR="00870A64" w:rsidRPr="00565178" w:rsidRDefault="00D13F5E" w:rsidP="00B512C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65178">
        <w:rPr>
          <w:rFonts w:ascii="Arial" w:hAnsi="Arial" w:cs="Arial"/>
          <w:color w:val="000000"/>
          <w:sz w:val="22"/>
          <w:szCs w:val="22"/>
        </w:rPr>
        <w:t xml:space="preserve">Stránka je určená pre širokú verejnosť, </w:t>
      </w:r>
      <w:r w:rsidR="00B512CC" w:rsidRPr="00565178">
        <w:rPr>
          <w:rFonts w:ascii="Arial" w:hAnsi="Arial" w:cs="Arial"/>
          <w:color w:val="000000"/>
          <w:sz w:val="22"/>
          <w:szCs w:val="22"/>
        </w:rPr>
        <w:t xml:space="preserve">digitálnych umelcov a profesionálov, </w:t>
      </w:r>
      <w:r w:rsidR="001E345E" w:rsidRPr="00565178">
        <w:rPr>
          <w:rFonts w:ascii="Arial" w:hAnsi="Arial" w:cs="Arial"/>
          <w:color w:val="000000"/>
          <w:sz w:val="22"/>
          <w:szCs w:val="22"/>
        </w:rPr>
        <w:t xml:space="preserve">ale </w:t>
      </w:r>
      <w:r w:rsidR="00B512CC" w:rsidRPr="00565178">
        <w:rPr>
          <w:rFonts w:ascii="Arial" w:hAnsi="Arial" w:cs="Arial"/>
          <w:color w:val="000000"/>
          <w:sz w:val="22"/>
          <w:szCs w:val="22"/>
        </w:rPr>
        <w:t xml:space="preserve">aj zástupcov jednotlivých miest. Nájsť na nej môžu </w:t>
      </w:r>
      <w:r w:rsidR="001E345E" w:rsidRPr="00565178">
        <w:rPr>
          <w:rFonts w:ascii="Arial" w:hAnsi="Arial" w:cs="Arial"/>
          <w:color w:val="000000"/>
          <w:sz w:val="22"/>
          <w:szCs w:val="22"/>
        </w:rPr>
        <w:t>zaujímavé</w:t>
      </w:r>
      <w:r w:rsidR="00B512CC" w:rsidRPr="00565178">
        <w:rPr>
          <w:rFonts w:ascii="Arial" w:hAnsi="Arial" w:cs="Arial"/>
          <w:color w:val="000000"/>
          <w:sz w:val="22"/>
          <w:szCs w:val="22"/>
        </w:rPr>
        <w:t xml:space="preserve"> informácie o tom, čo nové sa v mestách deje a aké spoločné projekty </w:t>
      </w:r>
      <w:r w:rsidR="001E345E" w:rsidRPr="00565178">
        <w:rPr>
          <w:rFonts w:ascii="Arial" w:hAnsi="Arial" w:cs="Arial"/>
          <w:color w:val="000000"/>
          <w:sz w:val="22"/>
          <w:szCs w:val="22"/>
        </w:rPr>
        <w:t xml:space="preserve">mestá </w:t>
      </w:r>
      <w:r w:rsidR="00B512CC" w:rsidRPr="00565178">
        <w:rPr>
          <w:rFonts w:ascii="Arial" w:hAnsi="Arial" w:cs="Arial"/>
          <w:color w:val="000000"/>
          <w:sz w:val="22"/>
          <w:szCs w:val="22"/>
        </w:rPr>
        <w:t xml:space="preserve">realizujú pre podporu digitálnej tvorby. </w:t>
      </w:r>
    </w:p>
    <w:p w14:paraId="0F97C512" w14:textId="4C6FF691" w:rsidR="00B512CC" w:rsidRPr="00565178" w:rsidRDefault="00B512CC" w:rsidP="00B512C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52E6E6" w14:textId="2537A72A" w:rsidR="00B512CC" w:rsidRPr="00565178" w:rsidRDefault="00B512CC" w:rsidP="00B512C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65178">
        <w:rPr>
          <w:rFonts w:ascii="Arial" w:hAnsi="Arial" w:cs="Arial"/>
          <w:color w:val="000000"/>
          <w:sz w:val="22"/>
          <w:szCs w:val="22"/>
        </w:rPr>
        <w:t xml:space="preserve">Vďaka rôznym sekciám stránky (O nás, Novinky, Podujatia, Otvorené výzvy, Projekty, City to City), </w:t>
      </w:r>
      <w:r w:rsidR="001E345E" w:rsidRPr="00565178">
        <w:rPr>
          <w:rFonts w:ascii="Arial" w:hAnsi="Arial" w:cs="Arial"/>
          <w:color w:val="000000"/>
          <w:sz w:val="22"/>
          <w:szCs w:val="22"/>
        </w:rPr>
        <w:t xml:space="preserve">sa na nej ľudia </w:t>
      </w:r>
      <w:r w:rsidRPr="00565178">
        <w:rPr>
          <w:rFonts w:ascii="Arial" w:hAnsi="Arial" w:cs="Arial"/>
          <w:color w:val="000000"/>
          <w:sz w:val="22"/>
          <w:szCs w:val="22"/>
        </w:rPr>
        <w:t>môž</w:t>
      </w:r>
      <w:r w:rsidR="001E345E" w:rsidRPr="00565178">
        <w:rPr>
          <w:rFonts w:ascii="Arial" w:hAnsi="Arial" w:cs="Arial"/>
          <w:color w:val="000000"/>
          <w:sz w:val="22"/>
          <w:szCs w:val="22"/>
        </w:rPr>
        <w:t>u</w:t>
      </w:r>
      <w:r w:rsidRPr="00565178">
        <w:rPr>
          <w:rFonts w:ascii="Arial" w:hAnsi="Arial" w:cs="Arial"/>
          <w:color w:val="000000"/>
          <w:sz w:val="22"/>
          <w:szCs w:val="22"/>
        </w:rPr>
        <w:t xml:space="preserve"> informova</w:t>
      </w:r>
      <w:r w:rsidR="001E345E" w:rsidRPr="00565178">
        <w:rPr>
          <w:rFonts w:ascii="Arial" w:hAnsi="Arial" w:cs="Arial"/>
          <w:color w:val="000000"/>
          <w:sz w:val="22"/>
          <w:szCs w:val="22"/>
        </w:rPr>
        <w:t>ť</w:t>
      </w:r>
      <w:r w:rsidRPr="00565178">
        <w:rPr>
          <w:rFonts w:ascii="Arial" w:hAnsi="Arial" w:cs="Arial"/>
          <w:color w:val="000000"/>
          <w:sz w:val="22"/>
          <w:szCs w:val="22"/>
        </w:rPr>
        <w:t xml:space="preserve"> o tom, aké lokálne či medzinárodné aktivity každé z 22 miest </w:t>
      </w:r>
      <w:r w:rsidR="004C22AC" w:rsidRPr="00565178">
        <w:rPr>
          <w:rFonts w:ascii="Arial" w:hAnsi="Arial" w:cs="Arial"/>
          <w:color w:val="000000"/>
          <w:sz w:val="22"/>
          <w:szCs w:val="22"/>
        </w:rPr>
        <w:t>pripravuj</w:t>
      </w:r>
      <w:r w:rsidR="001E345E" w:rsidRPr="00565178">
        <w:rPr>
          <w:rFonts w:ascii="Arial" w:hAnsi="Arial" w:cs="Arial"/>
          <w:color w:val="000000"/>
          <w:sz w:val="22"/>
          <w:szCs w:val="22"/>
        </w:rPr>
        <w:t>e</w:t>
      </w:r>
      <w:r w:rsidR="004C22AC" w:rsidRPr="00565178">
        <w:rPr>
          <w:rFonts w:ascii="Arial" w:hAnsi="Arial" w:cs="Arial"/>
          <w:color w:val="000000"/>
          <w:sz w:val="22"/>
          <w:szCs w:val="22"/>
        </w:rPr>
        <w:t xml:space="preserve"> a taktiež </w:t>
      </w:r>
      <w:r w:rsidR="001E345E" w:rsidRPr="00565178">
        <w:rPr>
          <w:rFonts w:ascii="Arial" w:hAnsi="Arial" w:cs="Arial"/>
          <w:color w:val="000000"/>
          <w:sz w:val="22"/>
          <w:szCs w:val="22"/>
        </w:rPr>
        <w:t>o možnosti participovať na nich.</w:t>
      </w:r>
    </w:p>
    <w:p w14:paraId="14146AF0" w14:textId="6E572325" w:rsidR="004C22AC" w:rsidRPr="00565178" w:rsidRDefault="004C22AC" w:rsidP="00B512C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FEC37DB" w14:textId="555F90EC" w:rsidR="004C22AC" w:rsidRPr="00565178" w:rsidRDefault="004C22AC" w:rsidP="00B512C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65178">
        <w:rPr>
          <w:rFonts w:ascii="Arial" w:hAnsi="Arial" w:cs="Arial"/>
          <w:color w:val="000000"/>
          <w:sz w:val="22"/>
          <w:szCs w:val="22"/>
        </w:rPr>
        <w:t xml:space="preserve">Špeciálna sekcia venovaná kolaboratívnemu online projektu City to City podčiarkuje spoločnú snahu klastra miest mediálneho umenia prehodnotiť metódy podpory digitálnych umelcov tým, že im ponúka šancu spolupracovať </w:t>
      </w:r>
      <w:r w:rsidR="00143F41" w:rsidRPr="00565178">
        <w:rPr>
          <w:rFonts w:ascii="Arial" w:hAnsi="Arial" w:cs="Arial"/>
          <w:color w:val="000000"/>
          <w:sz w:val="22"/>
          <w:szCs w:val="22"/>
        </w:rPr>
        <w:t>v rámci</w:t>
      </w:r>
      <w:r w:rsidRPr="00565178">
        <w:rPr>
          <w:rFonts w:ascii="Arial" w:hAnsi="Arial" w:cs="Arial"/>
          <w:color w:val="000000"/>
          <w:sz w:val="22"/>
          <w:szCs w:val="22"/>
        </w:rPr>
        <w:t xml:space="preserve"> online rezidenci</w:t>
      </w:r>
      <w:r w:rsidR="00143F41" w:rsidRPr="00565178">
        <w:rPr>
          <w:rFonts w:ascii="Arial" w:hAnsi="Arial" w:cs="Arial"/>
          <w:color w:val="000000"/>
          <w:sz w:val="22"/>
          <w:szCs w:val="22"/>
        </w:rPr>
        <w:t>í</w:t>
      </w:r>
      <w:r w:rsidRPr="00565178">
        <w:rPr>
          <w:rFonts w:ascii="Arial" w:hAnsi="Arial" w:cs="Arial"/>
          <w:color w:val="000000"/>
          <w:sz w:val="22"/>
          <w:szCs w:val="22"/>
        </w:rPr>
        <w:t>. Ich výsledné diela sú následne zdieľané online</w:t>
      </w:r>
      <w:r w:rsidR="00143F41" w:rsidRPr="00565178">
        <w:rPr>
          <w:rFonts w:ascii="Arial" w:hAnsi="Arial" w:cs="Arial"/>
          <w:color w:val="000000"/>
          <w:sz w:val="22"/>
          <w:szCs w:val="22"/>
        </w:rPr>
        <w:t xml:space="preserve"> a tiež aj</w:t>
      </w:r>
      <w:r w:rsidRPr="00565178">
        <w:rPr>
          <w:rFonts w:ascii="Arial" w:hAnsi="Arial" w:cs="Arial"/>
          <w:color w:val="000000"/>
          <w:sz w:val="22"/>
          <w:szCs w:val="22"/>
        </w:rPr>
        <w:t xml:space="preserve"> na festivaloch </w:t>
      </w:r>
      <w:r w:rsidR="00143F41" w:rsidRPr="00565178">
        <w:rPr>
          <w:rFonts w:ascii="Arial" w:hAnsi="Arial" w:cs="Arial"/>
          <w:color w:val="000000"/>
          <w:sz w:val="22"/>
          <w:szCs w:val="22"/>
        </w:rPr>
        <w:t xml:space="preserve">konkrétnych </w:t>
      </w:r>
      <w:r w:rsidRPr="00565178">
        <w:rPr>
          <w:rFonts w:ascii="Arial" w:hAnsi="Arial" w:cs="Arial"/>
          <w:color w:val="000000"/>
          <w:sz w:val="22"/>
          <w:szCs w:val="22"/>
        </w:rPr>
        <w:t>miest v sieti Kreatívnych miest</w:t>
      </w:r>
      <w:r w:rsidR="00143F41" w:rsidRPr="00565178">
        <w:rPr>
          <w:rFonts w:ascii="Arial" w:hAnsi="Arial" w:cs="Arial"/>
          <w:color w:val="000000"/>
          <w:sz w:val="22"/>
          <w:szCs w:val="22"/>
        </w:rPr>
        <w:t xml:space="preserve"> mediálneho umenia</w:t>
      </w:r>
      <w:r w:rsidRPr="00565178">
        <w:rPr>
          <w:rFonts w:ascii="Arial" w:hAnsi="Arial" w:cs="Arial"/>
          <w:color w:val="000000"/>
          <w:sz w:val="22"/>
          <w:szCs w:val="22"/>
        </w:rPr>
        <w:t>.</w:t>
      </w:r>
    </w:p>
    <w:p w14:paraId="27ABC41F" w14:textId="038F9249" w:rsidR="001134FF" w:rsidRPr="00565178" w:rsidRDefault="001134FF" w:rsidP="00B512C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EBB6C3" w14:textId="5F8E82E1" w:rsidR="001134FF" w:rsidRPr="00565178" w:rsidRDefault="001134FF" w:rsidP="00B512C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65178">
        <w:rPr>
          <w:rFonts w:ascii="Arial" w:hAnsi="Arial" w:cs="Arial"/>
          <w:b/>
          <w:bCs/>
          <w:color w:val="000000"/>
          <w:sz w:val="22"/>
          <w:szCs w:val="22"/>
        </w:rPr>
        <w:t>Kreatívne mestá mediálneho umenia</w:t>
      </w:r>
      <w:r w:rsidR="00143F41" w:rsidRPr="0056517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43F41" w:rsidRPr="00565178">
        <w:rPr>
          <w:rFonts w:ascii="Arial" w:hAnsi="Arial" w:cs="Arial"/>
          <w:b/>
          <w:bCs/>
          <w:color w:val="000000"/>
          <w:sz w:val="22"/>
          <w:szCs w:val="22"/>
        </w:rPr>
        <w:t>UNESCO</w:t>
      </w:r>
    </w:p>
    <w:p w14:paraId="200DED4A" w14:textId="5154F185" w:rsidR="001134FF" w:rsidRPr="00565178" w:rsidRDefault="001134FF" w:rsidP="00B512C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C259A7" w14:textId="67451C69" w:rsidR="001134FF" w:rsidRPr="00565178" w:rsidRDefault="001134FF" w:rsidP="00B512C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65178">
        <w:rPr>
          <w:rFonts w:ascii="Arial" w:hAnsi="Arial" w:cs="Arial"/>
          <w:color w:val="000000"/>
          <w:sz w:val="22"/>
          <w:szCs w:val="22"/>
        </w:rPr>
        <w:t xml:space="preserve">UNESCO Kreatívne mesto mediálneho umenia je mesto, ktoré sa pridalo k sieti Kreatívnych miest UNESCO (UCCN) vďaka tomu, že venuje zvýšenú pozornosť mediálnemu umeniu. </w:t>
      </w:r>
    </w:p>
    <w:p w14:paraId="615FD949" w14:textId="351FAA00" w:rsidR="001134FF" w:rsidRPr="00565178" w:rsidRDefault="001134FF" w:rsidP="00B512C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D1110E" w14:textId="6B7F38E5" w:rsidR="006136F0" w:rsidRPr="00565178" w:rsidRDefault="001134FF" w:rsidP="006136F0">
      <w:pPr>
        <w:spacing w:before="120" w:after="12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565178">
        <w:rPr>
          <w:rFonts w:ascii="Arial" w:hAnsi="Arial" w:cs="Arial"/>
          <w:color w:val="000000"/>
          <w:sz w:val="22"/>
          <w:szCs w:val="22"/>
        </w:rPr>
        <w:t xml:space="preserve">V súčasnosti </w:t>
      </w:r>
      <w:r w:rsidR="00DA3BE3" w:rsidRPr="00565178">
        <w:rPr>
          <w:rFonts w:ascii="Arial" w:hAnsi="Arial" w:cs="Arial"/>
          <w:color w:val="000000"/>
          <w:sz w:val="22"/>
          <w:szCs w:val="22"/>
        </w:rPr>
        <w:t>má tento</w:t>
      </w:r>
      <w:r w:rsidRPr="00565178">
        <w:rPr>
          <w:rFonts w:ascii="Arial" w:hAnsi="Arial" w:cs="Arial"/>
          <w:color w:val="000000"/>
          <w:sz w:val="22"/>
          <w:szCs w:val="22"/>
        </w:rPr>
        <w:t xml:space="preserve"> titul udelený</w:t>
      </w:r>
      <w:r w:rsidR="00DA3BE3" w:rsidRPr="00565178">
        <w:rPr>
          <w:rFonts w:ascii="Arial" w:hAnsi="Arial" w:cs="Arial"/>
          <w:color w:val="000000"/>
          <w:sz w:val="22"/>
          <w:szCs w:val="22"/>
        </w:rPr>
        <w:t>ch</w:t>
      </w:r>
      <w:r w:rsidRPr="00565178">
        <w:rPr>
          <w:rFonts w:ascii="Arial" w:hAnsi="Arial" w:cs="Arial"/>
          <w:color w:val="000000"/>
          <w:sz w:val="22"/>
          <w:szCs w:val="22"/>
        </w:rPr>
        <w:t xml:space="preserve"> 22 m</w:t>
      </w:r>
      <w:r w:rsidR="00DA3BE3" w:rsidRPr="00565178">
        <w:rPr>
          <w:rFonts w:ascii="Arial" w:hAnsi="Arial" w:cs="Arial"/>
          <w:color w:val="000000"/>
          <w:sz w:val="22"/>
          <w:szCs w:val="22"/>
        </w:rPr>
        <w:t>iest</w:t>
      </w:r>
      <w:r w:rsidRPr="00565178">
        <w:rPr>
          <w:rFonts w:ascii="Arial" w:hAnsi="Arial" w:cs="Arial"/>
          <w:color w:val="000000"/>
          <w:sz w:val="22"/>
          <w:szCs w:val="22"/>
        </w:rPr>
        <w:t xml:space="preserve"> v 21 krajinách</w:t>
      </w:r>
      <w:r w:rsidR="00DA3BE3" w:rsidRPr="005651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5178">
        <w:rPr>
          <w:rFonts w:ascii="Arial" w:hAnsi="Arial" w:cs="Arial"/>
          <w:color w:val="000000"/>
          <w:sz w:val="22"/>
          <w:szCs w:val="22"/>
        </w:rPr>
        <w:t xml:space="preserve">na štyroch kontinentoch </w:t>
      </w:r>
      <w:r w:rsidR="006136F0" w:rsidRPr="00565178">
        <w:rPr>
          <w:rFonts w:ascii="Arial" w:hAnsi="Arial" w:cs="Arial"/>
          <w:color w:val="000000"/>
          <w:sz w:val="22"/>
          <w:szCs w:val="22"/>
        </w:rPr>
        <w:t>s celkovou populáciou cez 24 miliónov obyvateľov. Medzi Kreatívne mestá mediálneho umenia patria:</w:t>
      </w:r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>Austin</w:t>
      </w:r>
      <w:proofErr w:type="spellEnd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 xml:space="preserve"> (USA), </w:t>
      </w:r>
      <w:proofErr w:type="spellStart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>Braga</w:t>
      </w:r>
      <w:proofErr w:type="spellEnd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 xml:space="preserve"> (Portugalsko), </w:t>
      </w:r>
      <w:proofErr w:type="spellStart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>Cali</w:t>
      </w:r>
      <w:proofErr w:type="spellEnd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 xml:space="preserve"> (Kolumbia), </w:t>
      </w:r>
      <w:proofErr w:type="spellStart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>Campina</w:t>
      </w:r>
      <w:proofErr w:type="spellEnd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 xml:space="preserve"> Grande (Brazília), </w:t>
      </w:r>
      <w:proofErr w:type="spellStart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>Changsha</w:t>
      </w:r>
      <w:proofErr w:type="spellEnd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 xml:space="preserve"> (Čína), Dakar (Senegal), </w:t>
      </w:r>
      <w:proofErr w:type="spellStart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>Enghien</w:t>
      </w:r>
      <w:proofErr w:type="spellEnd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>-les-</w:t>
      </w:r>
      <w:proofErr w:type="spellStart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>Bains</w:t>
      </w:r>
      <w:proofErr w:type="spellEnd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 xml:space="preserve"> (Francúzsko), </w:t>
      </w:r>
      <w:proofErr w:type="spellStart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>Guadalajara</w:t>
      </w:r>
      <w:proofErr w:type="spellEnd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 xml:space="preserve"> (Mexiko), </w:t>
      </w:r>
      <w:proofErr w:type="spellStart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>Gwangju</w:t>
      </w:r>
      <w:proofErr w:type="spellEnd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 xml:space="preserve"> (Južná Kórea), </w:t>
      </w:r>
      <w:proofErr w:type="spellStart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>Hamar</w:t>
      </w:r>
      <w:proofErr w:type="spellEnd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 xml:space="preserve"> (Nórsko), </w:t>
      </w:r>
      <w:proofErr w:type="spellStart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>Karlsruhe</w:t>
      </w:r>
      <w:proofErr w:type="spellEnd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 xml:space="preserve"> (Nemecko), Košice (Slovensko), Linz (Rakúsko), </w:t>
      </w:r>
      <w:proofErr w:type="spellStart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>Lyon</w:t>
      </w:r>
      <w:proofErr w:type="spellEnd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 xml:space="preserve"> (Francúzsko), </w:t>
      </w:r>
      <w:proofErr w:type="spellStart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>Modena</w:t>
      </w:r>
      <w:proofErr w:type="spellEnd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 xml:space="preserve"> (Taliansko), </w:t>
      </w:r>
      <w:proofErr w:type="spellStart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>Namur</w:t>
      </w:r>
      <w:proofErr w:type="spellEnd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 xml:space="preserve"> (Belgicko), Sapporo (Japonsko), Tbilisi (Gruzínsko), Tel-Aviv (Izrael), Toronto (Kanada), </w:t>
      </w:r>
      <w:proofErr w:type="spellStart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>Viborg</w:t>
      </w:r>
      <w:proofErr w:type="spellEnd"/>
      <w:r w:rsidR="006136F0" w:rsidRPr="00565178">
        <w:rPr>
          <w:rFonts w:ascii="Arial" w:hAnsi="Arial" w:cs="Arial"/>
          <w:sz w:val="22"/>
          <w:szCs w:val="22"/>
          <w:bdr w:val="none" w:sz="0" w:space="0" w:color="auto" w:frame="1"/>
        </w:rPr>
        <w:t xml:space="preserve"> (Dánsko) a York (Veľká Británia).</w:t>
      </w:r>
    </w:p>
    <w:p w14:paraId="5A17522B" w14:textId="4BB81B74" w:rsidR="006136F0" w:rsidRPr="00565178" w:rsidRDefault="006136F0" w:rsidP="006136F0">
      <w:pPr>
        <w:spacing w:before="120" w:after="12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71021731" w14:textId="69D6AF48" w:rsidR="006136F0" w:rsidRPr="00565178" w:rsidRDefault="006136F0" w:rsidP="006136F0">
      <w:pPr>
        <w:spacing w:before="120" w:after="12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565178">
        <w:rPr>
          <w:rFonts w:ascii="Arial" w:hAnsi="Arial" w:cs="Arial"/>
          <w:sz w:val="22"/>
          <w:szCs w:val="22"/>
          <w:bdr w:val="none" w:sz="0" w:space="0" w:color="auto" w:frame="1"/>
        </w:rPr>
        <w:lastRenderedPageBreak/>
        <w:t>Všetky tieto mestá pracujú na spoločnom cieli: umiestniť mediálne umenie a kreatívny priemysel do centra záujmu na lokálnej úrovni a spolupracovať na úrovni medzinárodnej.</w:t>
      </w:r>
    </w:p>
    <w:p w14:paraId="6C0F46F4" w14:textId="2121EAC4" w:rsidR="006136F0" w:rsidRPr="00565178" w:rsidRDefault="006136F0" w:rsidP="006136F0">
      <w:pPr>
        <w:spacing w:before="120" w:after="12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2D3818E0" w14:textId="4ADA75A2" w:rsidR="006136F0" w:rsidRPr="00565178" w:rsidRDefault="006136F0" w:rsidP="006136F0">
      <w:pPr>
        <w:spacing w:before="120" w:after="12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565178">
        <w:rPr>
          <w:rFonts w:ascii="Arial" w:hAnsi="Arial" w:cs="Arial"/>
          <w:sz w:val="22"/>
          <w:szCs w:val="22"/>
          <w:bdr w:val="none" w:sz="0" w:space="0" w:color="auto" w:frame="1"/>
        </w:rPr>
        <w:t>Kreatívne mestá mediálneho umenia UNESCO podporujú:</w:t>
      </w:r>
    </w:p>
    <w:p w14:paraId="52F203EF" w14:textId="74C86E2D" w:rsidR="006136F0" w:rsidRPr="00565178" w:rsidRDefault="007F55E5" w:rsidP="006136F0">
      <w:pPr>
        <w:pStyle w:val="Bezriadkovania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</w:pPr>
      <w:r w:rsidRPr="00565178">
        <w:rPr>
          <w:rFonts w:ascii="Arial" w:hAnsi="Arial" w:cs="Arial"/>
          <w:sz w:val="22"/>
          <w:lang w:val="sk-SK"/>
        </w:rPr>
        <w:t>r</w:t>
      </w:r>
      <w:r w:rsidR="006136F0" w:rsidRPr="00565178">
        <w:rPr>
          <w:rFonts w:ascii="Arial" w:hAnsi="Arial" w:cs="Arial"/>
          <w:sz w:val="22"/>
          <w:lang w:val="sk-SK"/>
        </w:rPr>
        <w:t>ozvoj kultúr</w:t>
      </w:r>
      <w:r w:rsidRPr="00565178">
        <w:rPr>
          <w:rFonts w:ascii="Arial" w:hAnsi="Arial" w:cs="Arial"/>
          <w:sz w:val="22"/>
          <w:lang w:val="sk-SK"/>
        </w:rPr>
        <w:t>neho</w:t>
      </w:r>
      <w:r w:rsidR="006136F0" w:rsidRPr="00565178">
        <w:rPr>
          <w:rFonts w:ascii="Arial" w:hAnsi="Arial" w:cs="Arial"/>
          <w:sz w:val="22"/>
          <w:lang w:val="sk-SK"/>
        </w:rPr>
        <w:t xml:space="preserve"> a kreatívneho priemyslu</w:t>
      </w:r>
      <w:r w:rsidRPr="00565178">
        <w:rPr>
          <w:rFonts w:ascii="Arial" w:hAnsi="Arial" w:cs="Arial"/>
          <w:sz w:val="22"/>
          <w:lang w:val="sk-SK"/>
        </w:rPr>
        <w:t>, ktorý je</w:t>
      </w:r>
      <w:r w:rsidR="006136F0" w:rsidRPr="00565178">
        <w:rPr>
          <w:rFonts w:ascii="Arial" w:hAnsi="Arial" w:cs="Arial"/>
          <w:sz w:val="22"/>
          <w:lang w:val="sk-SK"/>
        </w:rPr>
        <w:t xml:space="preserve"> </w:t>
      </w:r>
      <w:r w:rsidRPr="00565178">
        <w:rPr>
          <w:rFonts w:ascii="Arial" w:hAnsi="Arial" w:cs="Arial"/>
          <w:sz w:val="22"/>
          <w:lang w:val="sk-SK"/>
        </w:rPr>
        <w:t xml:space="preserve"> poháňaný</w:t>
      </w:r>
      <w:r w:rsidR="00BA3C12" w:rsidRPr="00565178">
        <w:rPr>
          <w:rFonts w:ascii="Arial" w:hAnsi="Arial" w:cs="Arial"/>
          <w:sz w:val="22"/>
          <w:lang w:val="sk-SK"/>
        </w:rPr>
        <w:t xml:space="preserve"> digitálnymi technológiami;</w:t>
      </w:r>
    </w:p>
    <w:p w14:paraId="22D1EF2A" w14:textId="7ED28DAB" w:rsidR="00BA3C12" w:rsidRPr="00565178" w:rsidRDefault="007F55E5" w:rsidP="006136F0">
      <w:pPr>
        <w:pStyle w:val="Bezriadkovania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</w:pP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ú</w:t>
      </w:r>
      <w:r w:rsidR="00BA3C1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spešnú integráciu mediálneho umenia, ktorá vedi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e</w:t>
      </w:r>
      <w:r w:rsidR="00BA3C1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 k zlepšeniu mestského, udržateľného a odolného života;</w:t>
      </w:r>
    </w:p>
    <w:p w14:paraId="6626F42F" w14:textId="559C1572" w:rsidR="00BA3C12" w:rsidRPr="00565178" w:rsidRDefault="007F55E5" w:rsidP="006136F0">
      <w:pPr>
        <w:pStyle w:val="Bezriadkovania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</w:pP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n</w:t>
      </w:r>
      <w:r w:rsidR="00BA3C1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árast 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rôznych druhov </w:t>
      </w:r>
      <w:r w:rsidR="00BA3C1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mediálneho umenia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, ktoré sa venujú</w:t>
      </w:r>
      <w:r w:rsidR="00BA3C1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 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participácii </w:t>
      </w:r>
      <w:r w:rsidR="00BA3C1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a inklúzi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i</w:t>
      </w:r>
      <w:r w:rsidR="00BA3C1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 občianskej spoločnosti,</w:t>
      </w:r>
    </w:p>
    <w:p w14:paraId="4A2AADB8" w14:textId="25CAA5FA" w:rsidR="00BA3C12" w:rsidRPr="00565178" w:rsidRDefault="00C842D2" w:rsidP="006136F0">
      <w:pPr>
        <w:pStyle w:val="Bezriadkovania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</w:pP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zlepšenie</w:t>
      </w:r>
      <w:r w:rsidR="00BA3C1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 prístup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u</w:t>
      </w:r>
      <w:r w:rsidR="00BA3C1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 ku kultúre a informáciám 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cez</w:t>
      </w:r>
      <w:r w:rsidR="00BA3C1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 digitáln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e</w:t>
      </w:r>
      <w:r w:rsidR="00BA3C1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 technológi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e</w:t>
      </w:r>
      <w:r w:rsidR="00BA3C1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 a vzdelávac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ie</w:t>
      </w:r>
      <w:r w:rsidR="00BA3C1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 program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y digitálnych technológií</w:t>
      </w:r>
      <w:r w:rsidR="00BA3C1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;</w:t>
      </w:r>
    </w:p>
    <w:p w14:paraId="7C05D141" w14:textId="56878A15" w:rsidR="00BA3C12" w:rsidRPr="00565178" w:rsidRDefault="00C842D2" w:rsidP="006136F0">
      <w:pPr>
        <w:pStyle w:val="Bezriadkovania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</w:pP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r</w:t>
      </w:r>
      <w:r w:rsidR="00BA3C1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ezidenčné programy, lokálne a medzinárodné spolupráce v oblasti mediálneho umenia a kreatívnej sféry. </w:t>
      </w:r>
    </w:p>
    <w:p w14:paraId="19E1E88F" w14:textId="77777777" w:rsidR="00BA3C12" w:rsidRPr="00565178" w:rsidRDefault="00BA3C12" w:rsidP="00BA3C12">
      <w:pPr>
        <w:pStyle w:val="Bezriadkovania"/>
        <w:spacing w:before="120" w:after="120"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sk-SK"/>
        </w:rPr>
      </w:pPr>
    </w:p>
    <w:p w14:paraId="61D17CC3" w14:textId="7A251D09" w:rsidR="00BA3C12" w:rsidRPr="00565178" w:rsidRDefault="00BA3C12" w:rsidP="00BA3C12">
      <w:pPr>
        <w:pStyle w:val="Bezriadkovania"/>
        <w:spacing w:before="120" w:after="120"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sk-SK"/>
        </w:rPr>
      </w:pPr>
      <w:r w:rsidRPr="00565178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sk-SK"/>
        </w:rPr>
        <w:t>Sieť Kreatívnych miest UNESCO</w:t>
      </w:r>
    </w:p>
    <w:p w14:paraId="59DFDCF8" w14:textId="1CCF525F" w:rsidR="00771C15" w:rsidRPr="00565178" w:rsidRDefault="00BA3C12" w:rsidP="00BA3C12">
      <w:pPr>
        <w:pStyle w:val="Bezriadkovania"/>
        <w:spacing w:before="120" w:after="120"/>
        <w:jc w:val="both"/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</w:pP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Sieť Kreatívnych miest UNESCO, ktorá bola spustená v roku 2004, má za cieľ propagovať spoluprácu medzi mestami, ktoré identifikujú kreativitu ako dôležitý fa</w:t>
      </w:r>
      <w:r w:rsidR="00C842D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k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tor pre </w:t>
      </w:r>
      <w:r w:rsidR="00565178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udržateľný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 mestský </w:t>
      </w:r>
      <w:r w:rsidR="00771C15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rozvoj z ekonomického, sociálneho, kultúrneho a </w:t>
      </w:r>
      <w:r w:rsidR="00565178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environmentálneho</w:t>
      </w:r>
      <w:r w:rsidR="00771C15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 aspektu.</w:t>
      </w:r>
    </w:p>
    <w:p w14:paraId="44A8E8EC" w14:textId="3B6581C4" w:rsidR="00771C15" w:rsidRPr="00565178" w:rsidRDefault="00771C15" w:rsidP="00BA3C12">
      <w:pPr>
        <w:pStyle w:val="Bezriadkovania"/>
        <w:spacing w:before="120" w:after="120"/>
        <w:jc w:val="both"/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</w:pPr>
    </w:p>
    <w:p w14:paraId="4030014A" w14:textId="01F45061" w:rsidR="00771C15" w:rsidRPr="00565178" w:rsidRDefault="00771C15" w:rsidP="00BA3C12">
      <w:pPr>
        <w:pStyle w:val="Bezriadkovania"/>
        <w:spacing w:before="120" w:after="120"/>
        <w:jc w:val="both"/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</w:pP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V súčasnosti ju tvorí 295 miest z viac ako 80 krajín a pokrýva 7 kreatívnych sfér:</w:t>
      </w:r>
    </w:p>
    <w:p w14:paraId="14BC490C" w14:textId="21FBE254" w:rsidR="00771C15" w:rsidRPr="00565178" w:rsidRDefault="00771C15" w:rsidP="00BA3C12">
      <w:pPr>
        <w:pStyle w:val="Bezriadkovania"/>
        <w:spacing w:before="120" w:after="120"/>
        <w:jc w:val="both"/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</w:pP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Remeslá a ľudové umenie, </w:t>
      </w:r>
      <w:r w:rsidR="00C842D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d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izajn, </w:t>
      </w:r>
      <w:r w:rsidR="00C842D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f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ilm, </w:t>
      </w:r>
      <w:r w:rsidR="00C842D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g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astronómia, </w:t>
      </w:r>
      <w:r w:rsidR="00C842D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l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iteratúra, </w:t>
      </w:r>
      <w:r w:rsidR="00C842D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h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udba a </w:t>
      </w:r>
      <w:r w:rsidR="00C842D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m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ediálne umenie. </w:t>
      </w:r>
    </w:p>
    <w:p w14:paraId="6690BC6B" w14:textId="599936F3" w:rsidR="00771C15" w:rsidRPr="00565178" w:rsidRDefault="00771C15" w:rsidP="00BA3C12">
      <w:pPr>
        <w:pStyle w:val="Bezriadkovania"/>
        <w:spacing w:before="120" w:after="120"/>
        <w:jc w:val="both"/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</w:pPr>
    </w:p>
    <w:p w14:paraId="250DE56D" w14:textId="4511694F" w:rsidR="00771C15" w:rsidRPr="00565178" w:rsidRDefault="00771C15" w:rsidP="00BA3C12">
      <w:pPr>
        <w:pStyle w:val="Bezriadkovania"/>
        <w:spacing w:before="120" w:after="120"/>
        <w:jc w:val="both"/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</w:pP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Sie</w:t>
      </w:r>
      <w:r w:rsidR="00C842D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ť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 Kreatívnych miest </w:t>
      </w:r>
      <w:r w:rsidR="00C842D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(UCCN) je hrdým partnerom 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UNESCO, a to nielen ako platforma, ktorá </w:t>
      </w:r>
      <w:r w:rsidR="00C842D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reflektuje dôležitosť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 </w:t>
      </w:r>
      <w:r w:rsidR="00C842D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k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reativity na úrovni udržateľného rozvoja, ale tiež ako živná pôda pre </w:t>
      </w:r>
      <w:r w:rsidR="00C842D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aktivity,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 inováci</w:t>
      </w:r>
      <w:r w:rsidR="00C842D2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e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 a implementáciu Agendy 2030 pre </w:t>
      </w:r>
      <w:r w:rsidR="00565178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u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držateľný rozvoj.</w:t>
      </w:r>
    </w:p>
    <w:p w14:paraId="6A06D59E" w14:textId="77777777" w:rsidR="00771C15" w:rsidRPr="00565178" w:rsidRDefault="00771C15" w:rsidP="00BA3C12">
      <w:pPr>
        <w:pStyle w:val="Bezriadkovania"/>
        <w:spacing w:before="120" w:after="120"/>
        <w:jc w:val="both"/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</w:pPr>
    </w:p>
    <w:p w14:paraId="65DDFF90" w14:textId="565CFCC5" w:rsidR="00771C15" w:rsidRPr="00565178" w:rsidRDefault="00771C15" w:rsidP="00BA3C12">
      <w:pPr>
        <w:pStyle w:val="Bezriadkovania"/>
        <w:spacing w:before="120" w:after="120"/>
        <w:jc w:val="both"/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</w:pP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Tým, že sa </w:t>
      </w:r>
      <w:r w:rsidR="00565178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nejaké 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mest</w:t>
      </w:r>
      <w:r w:rsidR="00565178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o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 pripoj</w:t>
      </w:r>
      <w:r w:rsidR="00565178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í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 k tejto Sieti</w:t>
      </w:r>
      <w:r w:rsidR="00565178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 kreatívnych miest</w:t>
      </w:r>
      <w:r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, </w:t>
      </w:r>
      <w:r w:rsidR="00D524E3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vyjadruj</w:t>
      </w:r>
      <w:r w:rsidR="00565178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e</w:t>
      </w:r>
      <w:r w:rsidR="00D524E3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 záväzok zdieľať svoje osvedčené postupy a praktiky, rozvíjať partnerstvá, ktoré propagujú kreativitu a kultúrny priemysel, posilňovať participáciu v kultúrnom živote a integrovať kultúru </w:t>
      </w:r>
      <w:r w:rsidR="00565178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do</w:t>
      </w:r>
      <w:r w:rsidR="00D524E3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 </w:t>
      </w:r>
      <w:r w:rsidR="00565178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 xml:space="preserve">rozvojových </w:t>
      </w:r>
      <w:r w:rsidR="00D524E3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pláno</w:t>
      </w:r>
      <w:r w:rsidR="00565178" w:rsidRPr="00565178"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  <w:t>v mesta.</w:t>
      </w:r>
    </w:p>
    <w:p w14:paraId="589731FC" w14:textId="77777777" w:rsidR="00771C15" w:rsidRPr="00565178" w:rsidRDefault="00771C15" w:rsidP="00BA3C12">
      <w:pPr>
        <w:pStyle w:val="Bezriadkovania"/>
        <w:spacing w:before="120" w:after="120"/>
        <w:jc w:val="both"/>
        <w:rPr>
          <w:rFonts w:ascii="Arial" w:hAnsi="Arial" w:cs="Arial"/>
          <w:sz w:val="22"/>
          <w:szCs w:val="22"/>
          <w:bdr w:val="none" w:sz="0" w:space="0" w:color="auto" w:frame="1"/>
          <w:lang w:val="sk-SK"/>
        </w:rPr>
      </w:pPr>
    </w:p>
    <w:p w14:paraId="1AC98BBB" w14:textId="4C87EB53" w:rsidR="001134FF" w:rsidRPr="00565178" w:rsidRDefault="001134FF" w:rsidP="00B512CC">
      <w:pPr>
        <w:jc w:val="both"/>
      </w:pPr>
    </w:p>
    <w:sectPr w:rsidR="001134FF" w:rsidRPr="0056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D6369"/>
    <w:multiLevelType w:val="hybridMultilevel"/>
    <w:tmpl w:val="238AC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8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5E"/>
    <w:rsid w:val="001134FF"/>
    <w:rsid w:val="00143F41"/>
    <w:rsid w:val="001E345E"/>
    <w:rsid w:val="0023385E"/>
    <w:rsid w:val="004C22AC"/>
    <w:rsid w:val="00565178"/>
    <w:rsid w:val="005B7D99"/>
    <w:rsid w:val="006136F0"/>
    <w:rsid w:val="00771C15"/>
    <w:rsid w:val="007C44E7"/>
    <w:rsid w:val="007F55E5"/>
    <w:rsid w:val="00870A64"/>
    <w:rsid w:val="00B512CC"/>
    <w:rsid w:val="00BA3C12"/>
    <w:rsid w:val="00C842D2"/>
    <w:rsid w:val="00D13F5E"/>
    <w:rsid w:val="00D524E3"/>
    <w:rsid w:val="00DA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12F8A5"/>
  <w15:chartTrackingRefBased/>
  <w15:docId w15:val="{CD95022D-4E3D-7A40-BB5E-627A1D41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-build-content">
    <w:name w:val="text-build-content"/>
    <w:basedOn w:val="Normlny"/>
    <w:uiPriority w:val="99"/>
    <w:rsid w:val="0023385E"/>
    <w:pPr>
      <w:spacing w:before="195" w:after="195"/>
    </w:pPr>
    <w:rPr>
      <w:rFonts w:ascii="Times New Roman" w:hAnsi="Times New Roman" w:cs="Times New Roman"/>
      <w:lang w:val="fr-FR" w:eastAsia="fr-FR"/>
    </w:rPr>
  </w:style>
  <w:style w:type="character" w:styleId="Hypertextovprepojenie">
    <w:name w:val="Hyperlink"/>
    <w:basedOn w:val="Predvolenpsmoodseku"/>
    <w:uiPriority w:val="99"/>
    <w:unhideWhenUsed/>
    <w:rsid w:val="00870A64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3F5E"/>
    <w:rPr>
      <w:color w:val="954F72" w:themeColor="followedHyperlink"/>
      <w:u w:val="single"/>
    </w:rPr>
  </w:style>
  <w:style w:type="paragraph" w:styleId="Bezriadkovania">
    <w:name w:val="No Spacing"/>
    <w:uiPriority w:val="1"/>
    <w:qFormat/>
    <w:rsid w:val="006136F0"/>
    <w:rPr>
      <w:rFonts w:ascii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artscitie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Verešová</dc:creator>
  <cp:keywords/>
  <dc:description/>
  <cp:lastModifiedBy>Kristína Verešová</cp:lastModifiedBy>
  <cp:revision>3</cp:revision>
  <dcterms:created xsi:type="dcterms:W3CDTF">2022-03-24T13:35:00Z</dcterms:created>
  <dcterms:modified xsi:type="dcterms:W3CDTF">2022-03-25T10:20:00Z</dcterms:modified>
</cp:coreProperties>
</file>